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3A" w:rsidRDefault="00A61B3A" w:rsidP="00A61B3A">
      <w:pPr>
        <w:pStyle w:val="Tekstpodstawowy"/>
        <w:spacing w:line="360" w:lineRule="auto"/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6192" behindDoc="0" locked="1" layoutInCell="1" allowOverlap="1">
                <wp:simplePos x="0" y="0"/>
                <wp:positionH relativeFrom="margin">
                  <wp:posOffset>3456305</wp:posOffset>
                </wp:positionH>
                <wp:positionV relativeFrom="paragraph">
                  <wp:posOffset>242570</wp:posOffset>
                </wp:positionV>
                <wp:extent cx="2905760" cy="272415"/>
                <wp:effectExtent l="0" t="0" r="19685" b="14605"/>
                <wp:wrapTopAndBottom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3A" w:rsidRDefault="00A61B3A" w:rsidP="00A61B3A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72.15pt;margin-top:19.1pt;width:228.8pt;height:21.45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">
                <v:textbox style="mso-fit-shape-to-text:t">
                  <w:txbxContent>
                    <w:p w:rsidR="00A61B3A" w:rsidRDefault="00A61B3A" w:rsidP="00A61B3A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721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1054735</wp:posOffset>
                </wp:positionV>
                <wp:extent cx="2905760" cy="272415"/>
                <wp:effectExtent l="0" t="0" r="19685" b="1460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3A" w:rsidRDefault="00A61B3A" w:rsidP="00A61B3A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0;margin-top:83.05pt;width:228.8pt;height:21.4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">
                <v:textbox style="mso-fit-shape-to-text:t">
                  <w:txbxContent>
                    <w:p w:rsidR="00A61B3A" w:rsidRDefault="00A61B3A" w:rsidP="00A61B3A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>Miejscowość, data</w:t>
      </w:r>
      <w:r>
        <w:rPr>
          <w:rFonts w:asciiTheme="minorHAnsi" w:hAnsiTheme="minorHAnsi" w:cstheme="minorHAnsi"/>
          <w:noProof/>
          <w:sz w:val="24"/>
          <w:szCs w:val="24"/>
          <w:lang w:val="pl-PL"/>
        </w:rPr>
        <w:t xml:space="preserve"> </w:t>
      </w:r>
    </w:p>
    <w:p w:rsidR="004E3301" w:rsidRPr="00A61B3A" w:rsidRDefault="00A61B3A" w:rsidP="00A61B3A">
      <w:pPr>
        <w:pStyle w:val="Tekstpodstawowy"/>
        <w:spacing w:line="360" w:lineRule="auto"/>
        <w:jc w:val="left"/>
        <w:rPr>
          <w:rStyle w:val="ramkadata"/>
          <w:sz w:val="24"/>
          <w:szCs w:val="24"/>
          <w:bdr w:val="none" w:sz="0" w:space="0" w:color="auto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>Imię i nazwisko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wnioskodawcy</w:t>
      </w:r>
    </w:p>
    <w:p w:rsidR="004E3301" w:rsidRDefault="004E3301" w:rsidP="004E3301">
      <w:pPr>
        <w:spacing w:before="240" w:after="240" w:line="360" w:lineRule="auto"/>
        <w:ind w:left="5664" w:firstLine="0"/>
        <w:contextualSpacing/>
      </w:pPr>
      <w:r w:rsidRPr="004E3301">
        <w:t>Muzeum E</w:t>
      </w:r>
      <w:r>
        <w:t>migracji w Gdyni,</w:t>
      </w:r>
    </w:p>
    <w:p w:rsidR="004E3301" w:rsidRDefault="004E3301" w:rsidP="004E3301">
      <w:pPr>
        <w:spacing w:before="240" w:after="240" w:line="360" w:lineRule="auto"/>
        <w:ind w:left="5664" w:firstLine="0"/>
        <w:contextualSpacing/>
      </w:pPr>
      <w:r>
        <w:t>ul. Polska 1,</w:t>
      </w:r>
    </w:p>
    <w:p w:rsidR="004E3301" w:rsidRPr="004E3301" w:rsidRDefault="004E3301" w:rsidP="004E3301">
      <w:pPr>
        <w:spacing w:before="240" w:after="240" w:line="360" w:lineRule="auto"/>
        <w:ind w:left="5664" w:firstLine="0"/>
        <w:contextualSpacing/>
      </w:pPr>
      <w:r>
        <w:t>81-339 Gdynia</w:t>
      </w:r>
    </w:p>
    <w:p w:rsidR="004E3301" w:rsidRPr="004E3301" w:rsidRDefault="004E3301" w:rsidP="004E3301">
      <w:pPr>
        <w:pStyle w:val="Nagwek1"/>
        <w:spacing w:before="480" w:after="320" w:line="360" w:lineRule="auto"/>
        <w:jc w:val="center"/>
        <w:rPr>
          <w:b/>
          <w:bCs w:val="0"/>
          <w:color w:val="auto"/>
          <w:sz w:val="32"/>
          <w:szCs w:val="24"/>
        </w:rPr>
      </w:pPr>
      <w:r w:rsidRPr="004E3301">
        <w:rPr>
          <w:b/>
          <w:bCs w:val="0"/>
          <w:color w:val="auto"/>
          <w:sz w:val="32"/>
          <w:szCs w:val="24"/>
        </w:rPr>
        <w:t>Informacja o braku dostępności</w:t>
      </w:r>
    </w:p>
    <w:p w:rsidR="004E3301" w:rsidRPr="004E3301" w:rsidRDefault="004E3301" w:rsidP="004E3301">
      <w:pPr>
        <w:pStyle w:val="Tekstpodstawowy"/>
        <w:spacing w:after="120" w:line="360" w:lineRule="auto"/>
        <w:ind w:right="-142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4E3301">
        <w:rPr>
          <w:rFonts w:asciiTheme="minorHAnsi" w:hAnsiTheme="minorHAnsi" w:cstheme="minorHAnsi"/>
          <w:sz w:val="24"/>
          <w:szCs w:val="24"/>
          <w:lang w:val="pl-PL"/>
        </w:rPr>
        <w:t>Uprzejmie informuję o braku dostępności Muzeum Emigracji w Gdyni dla osób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E3301">
        <w:rPr>
          <w:rFonts w:asciiTheme="minorHAnsi" w:hAnsiTheme="minorHAnsi" w:cstheme="minorHAnsi"/>
          <w:sz w:val="24"/>
          <w:szCs w:val="24"/>
          <w:lang w:val="pl-PL"/>
        </w:rPr>
        <w:t xml:space="preserve">ze szczególnymi potrzebami. </w:t>
      </w:r>
    </w:p>
    <w:p w:rsidR="004E3301" w:rsidRDefault="004E3301" w:rsidP="00A61B3A">
      <w:pPr>
        <w:pStyle w:val="Tekstpodstawowy"/>
        <w:spacing w:after="120" w:line="360" w:lineRule="auto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4E3301">
        <w:rPr>
          <w:rFonts w:asciiTheme="minorHAnsi" w:hAnsiTheme="minorHAnsi" w:cstheme="minorHAnsi"/>
          <w:sz w:val="24"/>
          <w:szCs w:val="24"/>
          <w:lang w:val="pl-PL"/>
        </w:rPr>
        <w:t>Podmiot nie spełnia wymogów dostępności architektonicznej lub inform</w:t>
      </w:r>
      <w:r w:rsidR="00A61B3A">
        <w:rPr>
          <w:rFonts w:asciiTheme="minorHAnsi" w:hAnsiTheme="minorHAnsi" w:cstheme="minorHAnsi"/>
          <w:sz w:val="24"/>
          <w:szCs w:val="24"/>
          <w:lang w:val="pl-PL"/>
        </w:rPr>
        <w:t>acyjno-komunikacyjnej, ponieważ:</w:t>
      </w:r>
    </w:p>
    <w:p w:rsidR="00A61B3A" w:rsidRPr="00A61B3A" w:rsidRDefault="00A61B3A" w:rsidP="00A61B3A">
      <w:pPr>
        <w:pStyle w:val="Tekstpodstawowy"/>
        <w:spacing w:after="120" w:line="360" w:lineRule="auto"/>
        <w:jc w:val="left"/>
        <w:rPr>
          <w:rStyle w:val="Wyrnieniedelikatne"/>
          <w:rFonts w:asciiTheme="minorHAnsi" w:hAnsiTheme="minorHAnsi" w:cstheme="minorHAnsi"/>
          <w:sz w:val="24"/>
          <w:szCs w:val="24"/>
        </w:rPr>
      </w:pPr>
      <w:r>
        <w:rPr>
          <w:rFonts w:eastAsiaTheme="minorHAnsi"/>
          <w:noProof/>
          <w:sz w:val="24"/>
          <w:szCs w:val="24"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>
                <wp:simplePos x="0" y="0"/>
                <wp:positionH relativeFrom="margin">
                  <wp:posOffset>3457575</wp:posOffset>
                </wp:positionH>
                <wp:positionV relativeFrom="paragraph">
                  <wp:posOffset>2603500</wp:posOffset>
                </wp:positionV>
                <wp:extent cx="2905760" cy="272415"/>
                <wp:effectExtent l="0" t="0" r="19685" b="14605"/>
                <wp:wrapTopAndBottom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3A" w:rsidRDefault="00A61B3A" w:rsidP="00A61B3A">
                            <w:pPr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272.25pt;margin-top:205pt;width:228.8pt;height:21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">
                <v:textbox style="mso-fit-shape-to-text:t">
                  <w:txbxContent>
                    <w:p w:rsidR="00A61B3A" w:rsidRDefault="00A61B3A" w:rsidP="00A61B3A">
                      <w:pPr>
                        <w:ind w:firstLine="0"/>
                        <w:jc w:val="right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  <w:lang w:val="pl-PL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64135</wp:posOffset>
                </wp:positionV>
                <wp:extent cx="5753100" cy="1839595"/>
                <wp:effectExtent l="0" t="0" r="19050" b="27305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53100" cy="183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3A" w:rsidRDefault="00A61B3A" w:rsidP="00A61B3A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margin-left:0;margin-top:5.05pt;width:453pt;height:144.85pt;flip:y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">
                <v:textbox>
                  <w:txbxContent>
                    <w:p w:rsidR="00A61B3A" w:rsidRDefault="00A61B3A" w:rsidP="00A61B3A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:rsidR="004E3301" w:rsidRPr="00A61B3A" w:rsidRDefault="008115B2" w:rsidP="00A61B3A">
      <w:pPr>
        <w:spacing w:before="120" w:line="360" w:lineRule="auto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>Podpis</w:t>
      </w:r>
    </w:p>
    <w:p w:rsidR="004E3301" w:rsidRPr="00A61B3A" w:rsidRDefault="004E3301" w:rsidP="00A61B3A">
      <w:pPr>
        <w:pStyle w:val="Nagwek2"/>
        <w:spacing w:before="480" w:after="0" w:line="360" w:lineRule="auto"/>
        <w:rPr>
          <w:rFonts w:asciiTheme="minorHAnsi" w:hAnsiTheme="minorHAnsi"/>
          <w:bCs w:val="0"/>
          <w:sz w:val="22"/>
        </w:rPr>
      </w:pPr>
      <w:r w:rsidRPr="00A61B3A">
        <w:rPr>
          <w:rFonts w:asciiTheme="minorHAnsi" w:hAnsiTheme="minorHAnsi"/>
          <w:bCs w:val="0"/>
          <w:sz w:val="22"/>
        </w:rPr>
        <w:t>Podstawa prawna</w:t>
      </w:r>
      <w:bookmarkStart w:id="0" w:name="_GoBack"/>
      <w:bookmarkEnd w:id="0"/>
    </w:p>
    <w:p w:rsidR="00952C74" w:rsidRPr="00A61B3A" w:rsidRDefault="004E3301" w:rsidP="00A61B3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4"/>
          <w:lang w:val="pl-PL"/>
        </w:rPr>
      </w:pPr>
      <w:r w:rsidRPr="00A61B3A">
        <w:rPr>
          <w:rFonts w:asciiTheme="minorHAnsi" w:hAnsiTheme="minorHAnsi" w:cstheme="minorHAnsi"/>
          <w:sz w:val="22"/>
          <w:szCs w:val="24"/>
          <w:lang w:val="pl-PL"/>
        </w:rPr>
        <w:t>Art. 29 ustawy z dnia 19 lipca 2019 r. o zapewnianiu dostępności osobom ze szczególnymi potrzebami (Dz. U. z 2020 r. poz. 1062).</w:t>
      </w:r>
      <w:r w:rsidR="00952C74">
        <w:rPr>
          <w:rFonts w:asciiTheme="minorHAnsi" w:hAnsiTheme="minorHAnsi" w:cstheme="minorHAnsi"/>
          <w:sz w:val="24"/>
          <w:szCs w:val="24"/>
        </w:rPr>
        <w:br w:type="page"/>
      </w:r>
    </w:p>
    <w:p w:rsidR="00952C74" w:rsidRPr="007C2844" w:rsidRDefault="00952C74" w:rsidP="00952C74">
      <w:pPr>
        <w:pStyle w:val="Nagwek2"/>
        <w:spacing w:before="6000"/>
        <w:ind w:right="992"/>
        <w:rPr>
          <w:rFonts w:asciiTheme="minorHAnsi" w:hAnsiTheme="minorHAnsi"/>
          <w:szCs w:val="16"/>
        </w:rPr>
      </w:pPr>
      <w:r w:rsidRPr="007C2844">
        <w:rPr>
          <w:rFonts w:asciiTheme="minorHAnsi" w:hAnsiTheme="minorHAnsi"/>
          <w:szCs w:val="16"/>
        </w:rPr>
        <w:lastRenderedPageBreak/>
        <w:t xml:space="preserve">Informacja o przetwarzaniu danych osobowych przez Muzeum </w:t>
      </w:r>
      <w:r>
        <w:rPr>
          <w:rFonts w:asciiTheme="minorHAnsi" w:hAnsiTheme="minorHAnsi"/>
          <w:szCs w:val="16"/>
        </w:rPr>
        <w:t xml:space="preserve">Emigracji w Gdyni </w:t>
      </w:r>
      <w:r w:rsidRPr="007C2844">
        <w:rPr>
          <w:rFonts w:asciiTheme="minorHAnsi" w:hAnsiTheme="minorHAnsi"/>
          <w:szCs w:val="16"/>
        </w:rPr>
        <w:t>w związku z</w:t>
      </w:r>
      <w:r>
        <w:rPr>
          <w:rFonts w:asciiTheme="minorHAnsi" w:hAnsiTheme="minorHAnsi"/>
          <w:szCs w:val="16"/>
        </w:rPr>
        <w:t xml:space="preserve"> przekazaniem informacji</w:t>
      </w:r>
      <w:r w:rsidRPr="007C2844">
        <w:rPr>
          <w:rFonts w:asciiTheme="minorHAnsi" w:hAnsiTheme="minorHAnsi"/>
          <w:szCs w:val="16"/>
        </w:rPr>
        <w:t xml:space="preserve"> o </w:t>
      </w:r>
      <w:r>
        <w:rPr>
          <w:rFonts w:asciiTheme="minorHAnsi" w:hAnsiTheme="minorHAnsi"/>
          <w:szCs w:val="16"/>
        </w:rPr>
        <w:t>braku</w:t>
      </w:r>
      <w:r w:rsidRPr="007C2844">
        <w:rPr>
          <w:rFonts w:asciiTheme="minorHAnsi" w:hAnsiTheme="minorHAnsi"/>
          <w:szCs w:val="16"/>
        </w:rPr>
        <w:t xml:space="preserve"> dostępności </w:t>
      </w:r>
      <w:r>
        <w:rPr>
          <w:rFonts w:asciiTheme="minorHAnsi" w:hAnsiTheme="minorHAnsi"/>
          <w:szCs w:val="16"/>
        </w:rPr>
        <w:t xml:space="preserve">Muzeum Emigracji </w:t>
      </w:r>
      <w:r w:rsidR="004B3805">
        <w:rPr>
          <w:rFonts w:asciiTheme="minorHAnsi" w:hAnsiTheme="minorHAnsi"/>
          <w:szCs w:val="16"/>
        </w:rPr>
        <w:br/>
      </w:r>
      <w:r>
        <w:rPr>
          <w:rFonts w:asciiTheme="minorHAnsi" w:hAnsiTheme="minorHAnsi"/>
          <w:szCs w:val="16"/>
        </w:rPr>
        <w:t>w Gdyni</w:t>
      </w:r>
      <w:r w:rsidRPr="007C2844">
        <w:rPr>
          <w:rFonts w:asciiTheme="minorHAnsi" w:hAnsiTheme="minorHAnsi"/>
          <w:szCs w:val="16"/>
        </w:rPr>
        <w:t>:</w:t>
      </w:r>
    </w:p>
    <w:p w:rsidR="00952C7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bCs/>
          <w:sz w:val="24"/>
          <w:szCs w:val="16"/>
        </w:rPr>
        <w:t>Administratorem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osobowych podanych we wniosk</w:t>
      </w:r>
      <w:r>
        <w:rPr>
          <w:rFonts w:asciiTheme="minorHAnsi" w:hAnsiTheme="minorHAnsi" w:cstheme="minorHAnsi"/>
          <w:sz w:val="24"/>
          <w:szCs w:val="16"/>
        </w:rPr>
        <w:t>u</w:t>
      </w:r>
      <w:r w:rsidRPr="007C2844">
        <w:rPr>
          <w:rFonts w:asciiTheme="minorHAnsi" w:hAnsiTheme="minorHAnsi" w:cstheme="minorHAnsi"/>
          <w:sz w:val="24"/>
          <w:szCs w:val="16"/>
        </w:rPr>
        <w:t xml:space="preserve"> jest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 xml:space="preserve">Muzeum Emigracji </w:t>
      </w:r>
      <w:r w:rsidR="004B3805">
        <w:rPr>
          <w:rFonts w:asciiTheme="minorHAnsi" w:hAnsiTheme="minorHAnsi" w:cstheme="minorHAnsi"/>
          <w:b/>
          <w:bCs/>
          <w:sz w:val="24"/>
          <w:szCs w:val="16"/>
        </w:rPr>
        <w:br/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w Gdyni</w:t>
      </w:r>
      <w:r w:rsidRPr="007C2844">
        <w:rPr>
          <w:rFonts w:asciiTheme="minorHAnsi" w:hAnsiTheme="minorHAnsi" w:cstheme="minorHAnsi"/>
          <w:sz w:val="24"/>
          <w:szCs w:val="16"/>
        </w:rPr>
        <w:t xml:space="preserve"> (dalej Muzeum) z siedzibą przy ul. Polskiej 1, 81-339 Gdynia. </w:t>
      </w:r>
    </w:p>
    <w:p w:rsidR="00952C74" w:rsidRPr="007C284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Z Muzeum można się skontaktować </w:t>
      </w:r>
      <w:r>
        <w:rPr>
          <w:rFonts w:asciiTheme="minorHAnsi" w:hAnsiTheme="minorHAnsi" w:cstheme="minorHAnsi"/>
          <w:sz w:val="24"/>
          <w:szCs w:val="16"/>
        </w:rPr>
        <w:t>pisemnie na</w:t>
      </w:r>
      <w:r w:rsidRPr="007C2844">
        <w:rPr>
          <w:rFonts w:asciiTheme="minorHAnsi" w:hAnsiTheme="minorHAnsi" w:cstheme="minorHAnsi"/>
          <w:sz w:val="24"/>
          <w:szCs w:val="16"/>
        </w:rPr>
        <w:t xml:space="preserve"> adres e-mail: </w:t>
      </w:r>
      <w:hyperlink r:id="rId7" w:history="1">
        <w:r w:rsidRPr="007C2844">
          <w:rPr>
            <w:rStyle w:val="Hipercze"/>
            <w:rFonts w:asciiTheme="minorHAnsi" w:hAnsiTheme="minorHAnsi" w:cstheme="minorHAnsi"/>
            <w:sz w:val="24"/>
            <w:szCs w:val="16"/>
          </w:rPr>
          <w:t>biuro@muzeumemigracji.pl</w:t>
        </w:r>
      </w:hyperlink>
      <w:r w:rsidRPr="007C2844">
        <w:rPr>
          <w:rFonts w:asciiTheme="minorHAnsi" w:hAnsiTheme="minorHAnsi" w:cstheme="minorHAnsi"/>
          <w:sz w:val="24"/>
          <w:szCs w:val="16"/>
        </w:rPr>
        <w:t xml:space="preserve"> lub </w:t>
      </w:r>
      <w:r>
        <w:rPr>
          <w:rFonts w:asciiTheme="minorHAnsi" w:hAnsiTheme="minorHAnsi" w:cstheme="minorHAnsi"/>
          <w:sz w:val="24"/>
          <w:szCs w:val="16"/>
        </w:rPr>
        <w:t>na adres siedziby: ul. Polska 1, 81-339 Gdynia.</w:t>
      </w:r>
    </w:p>
    <w:p w:rsidR="00952C74" w:rsidRPr="007C284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W Muzeum został wyznaczony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inspektor ochrony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, z którym można się skontaktować we wszystkich sprawach związanych z przetwarzaniem danych osobowych poprzez e-mail: </w:t>
      </w:r>
      <w:r w:rsidRPr="007C2844">
        <w:rPr>
          <w:rStyle w:val="Hipercze"/>
          <w:rFonts w:asciiTheme="minorHAnsi" w:hAnsiTheme="minorHAnsi" w:cstheme="minorHAnsi"/>
          <w:sz w:val="24"/>
          <w:szCs w:val="16"/>
        </w:rPr>
        <w:t>iod@muzeumemigracji.pl</w:t>
      </w:r>
      <w:r w:rsidRPr="007C2844">
        <w:rPr>
          <w:rFonts w:asciiTheme="minorHAnsi" w:hAnsiTheme="minorHAnsi" w:cstheme="minorHAnsi"/>
          <w:sz w:val="24"/>
          <w:szCs w:val="16"/>
        </w:rPr>
        <w:t>.</w:t>
      </w:r>
    </w:p>
    <w:p w:rsidR="00952C74" w:rsidRPr="007C284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Zebrane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dane będą przetwarzane w celach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rozpatrzenia </w:t>
      </w:r>
      <w:r>
        <w:rPr>
          <w:rFonts w:asciiTheme="minorHAnsi" w:hAnsiTheme="minorHAnsi" w:cstheme="minorHAnsi"/>
          <w:sz w:val="24"/>
          <w:szCs w:val="16"/>
        </w:rPr>
        <w:t>informacji</w:t>
      </w:r>
      <w:r w:rsidRPr="007C2844">
        <w:rPr>
          <w:rFonts w:asciiTheme="minorHAnsi" w:hAnsiTheme="minorHAnsi" w:cstheme="minorHAnsi"/>
          <w:sz w:val="24"/>
          <w:szCs w:val="16"/>
        </w:rPr>
        <w:t xml:space="preserve"> związane</w:t>
      </w:r>
      <w:r>
        <w:rPr>
          <w:rFonts w:asciiTheme="minorHAnsi" w:hAnsiTheme="minorHAnsi" w:cstheme="minorHAnsi"/>
          <w:sz w:val="24"/>
          <w:szCs w:val="16"/>
        </w:rPr>
        <w:t>j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="004B3805"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z zapewnieniem dostępności osobom ze szczególnymi potrzebami. </w:t>
      </w:r>
    </w:p>
    <w:p w:rsidR="00952C74" w:rsidRPr="00EE39B9" w:rsidRDefault="00952C74" w:rsidP="00EE39B9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Podstawą prawną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przetwarzania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="00EE39B9" w:rsidRPr="007C2844">
        <w:rPr>
          <w:rFonts w:asciiTheme="minorHAnsi" w:hAnsiTheme="minorHAnsi" w:cstheme="minorHAnsi"/>
          <w:sz w:val="24"/>
          <w:szCs w:val="16"/>
        </w:rPr>
        <w:t>osobowych wynikającą z ogólnego rozporządzenia o ochronie danych (zwanego dalej RODO) jest</w:t>
      </w:r>
      <w:r w:rsidR="00EE39B9">
        <w:rPr>
          <w:rFonts w:asciiTheme="minorHAnsi" w:hAnsiTheme="minorHAnsi" w:cstheme="minorHAnsi"/>
          <w:sz w:val="24"/>
          <w:szCs w:val="16"/>
        </w:rPr>
        <w:t xml:space="preserve"> </w:t>
      </w:r>
      <w:r w:rsidR="00EE39B9" w:rsidRPr="007226E1">
        <w:rPr>
          <w:rFonts w:asciiTheme="minorHAnsi" w:hAnsiTheme="minorHAnsi" w:cstheme="minorHAnsi"/>
          <w:sz w:val="24"/>
          <w:szCs w:val="16"/>
        </w:rPr>
        <w:t>wypełnianie obowiązków prawnych wynikających z przepisów o zapewnianiu dostępności i przepisów archiwalnych (artykuł 6 ustęp 1 litera c RODO)</w:t>
      </w:r>
      <w:r w:rsidR="00EE39B9">
        <w:rPr>
          <w:rFonts w:asciiTheme="minorHAnsi" w:hAnsiTheme="minorHAnsi" w:cstheme="minorHAnsi"/>
          <w:sz w:val="24"/>
          <w:szCs w:val="16"/>
        </w:rPr>
        <w:t>.</w:t>
      </w:r>
    </w:p>
    <w:p w:rsidR="00952C74" w:rsidRPr="007C284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Dane mogą być przekazywane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="00EE39B9">
        <w:rPr>
          <w:rFonts w:asciiTheme="minorHAnsi" w:hAnsiTheme="minorHAnsi" w:cstheme="minorHAnsi"/>
          <w:sz w:val="24"/>
          <w:szCs w:val="16"/>
        </w:rPr>
        <w:t xml:space="preserve">wyłącznie </w:t>
      </w:r>
      <w:r w:rsidR="00EE39B9" w:rsidRPr="007C2844">
        <w:rPr>
          <w:rFonts w:asciiTheme="minorHAnsi" w:hAnsiTheme="minorHAnsi" w:cstheme="minorHAnsi"/>
          <w:sz w:val="24"/>
          <w:szCs w:val="16"/>
        </w:rPr>
        <w:t xml:space="preserve">podmiotom </w:t>
      </w:r>
      <w:r w:rsidR="00EE39B9">
        <w:rPr>
          <w:rFonts w:asciiTheme="minorHAnsi" w:hAnsiTheme="minorHAnsi" w:cstheme="minorHAnsi"/>
          <w:sz w:val="24"/>
          <w:szCs w:val="16"/>
        </w:rPr>
        <w:t xml:space="preserve">uprawnionym do ich uzyskania na podstawie przepisów prawa i umów przetwarzania zawartych z Muzeum, jak </w:t>
      </w:r>
      <w:r w:rsidR="00EE39B9" w:rsidRPr="007C2844">
        <w:rPr>
          <w:rFonts w:asciiTheme="minorHAnsi" w:hAnsiTheme="minorHAnsi" w:cstheme="minorHAnsi"/>
          <w:sz w:val="24"/>
          <w:szCs w:val="16"/>
        </w:rPr>
        <w:t xml:space="preserve"> obsł</w:t>
      </w:r>
      <w:r w:rsidR="00EE39B9">
        <w:rPr>
          <w:rFonts w:asciiTheme="minorHAnsi" w:hAnsiTheme="minorHAnsi" w:cstheme="minorHAnsi"/>
          <w:sz w:val="24"/>
          <w:szCs w:val="16"/>
        </w:rPr>
        <w:t>ugującym systemy informatyczne</w:t>
      </w:r>
      <w:r w:rsidRPr="007C2844">
        <w:rPr>
          <w:rFonts w:asciiTheme="minorHAnsi" w:hAnsiTheme="minorHAnsi" w:cstheme="minorHAnsi"/>
          <w:sz w:val="24"/>
          <w:szCs w:val="16"/>
        </w:rPr>
        <w:t xml:space="preserve">. </w:t>
      </w:r>
    </w:p>
    <w:p w:rsidR="00952C74" w:rsidRPr="007C2844" w:rsidRDefault="00952C74" w:rsidP="00952C74">
      <w:pPr>
        <w:numPr>
          <w:ilvl w:val="1"/>
          <w:numId w:val="8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Dane przetwarzane będą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przez czas</w:t>
      </w:r>
      <w:r w:rsidRPr="007C2844">
        <w:rPr>
          <w:rFonts w:asciiTheme="minorHAnsi" w:hAnsiTheme="minorHAnsi" w:cstheme="minorHAnsi"/>
          <w:sz w:val="24"/>
          <w:szCs w:val="16"/>
        </w:rPr>
        <w:t xml:space="preserve"> rozpatrywania </w:t>
      </w:r>
      <w:r>
        <w:rPr>
          <w:rFonts w:asciiTheme="minorHAnsi" w:hAnsiTheme="minorHAnsi" w:cstheme="minorHAnsi"/>
          <w:sz w:val="24"/>
          <w:szCs w:val="16"/>
        </w:rPr>
        <w:t>informacji</w:t>
      </w:r>
      <w:r w:rsidRPr="007C2844">
        <w:rPr>
          <w:rFonts w:asciiTheme="minorHAnsi" w:hAnsiTheme="minorHAnsi" w:cstheme="minorHAnsi"/>
          <w:sz w:val="24"/>
          <w:szCs w:val="16"/>
        </w:rPr>
        <w:t xml:space="preserve">, a następnie zgodnie </w:t>
      </w:r>
      <w:r w:rsidR="004B3805"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z przepisami dotyczącymi archiwizacji wynikającymi z przepisów ustawy o narodowym zasobie archiwalnym i archiwach. </w:t>
      </w:r>
    </w:p>
    <w:p w:rsidR="00952C74" w:rsidRPr="007C284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Każda osoba ma prawo</w:t>
      </w:r>
      <w:r w:rsidRPr="007C2844">
        <w:rPr>
          <w:rFonts w:asciiTheme="minorHAnsi" w:hAnsiTheme="minorHAnsi" w:cstheme="minorHAnsi"/>
          <w:sz w:val="24"/>
          <w:szCs w:val="16"/>
        </w:rPr>
        <w:t xml:space="preserve">: </w:t>
      </w:r>
    </w:p>
    <w:p w:rsidR="00952C74" w:rsidRPr="007C2844" w:rsidRDefault="00952C74" w:rsidP="00952C74">
      <w:pPr>
        <w:numPr>
          <w:ilvl w:val="2"/>
          <w:numId w:val="8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dostępu do swoich danych, </w:t>
      </w:r>
    </w:p>
    <w:p w:rsidR="00952C74" w:rsidRPr="007C2844" w:rsidRDefault="00952C74" w:rsidP="00952C74">
      <w:pPr>
        <w:numPr>
          <w:ilvl w:val="2"/>
          <w:numId w:val="8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>żądania ich sprostowania, usunięcia oraz ograniczenia ich przetwarzania.</w:t>
      </w:r>
    </w:p>
    <w:p w:rsidR="00952C74" w:rsidRPr="007C284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W celu </w:t>
      </w:r>
      <w:r w:rsidRPr="007C2844">
        <w:rPr>
          <w:rFonts w:asciiTheme="minorHAnsi" w:hAnsiTheme="minorHAnsi" w:cstheme="minorHAnsi"/>
          <w:b/>
          <w:sz w:val="24"/>
          <w:szCs w:val="16"/>
        </w:rPr>
        <w:t>skorzystania z powyższych praw</w:t>
      </w:r>
      <w:r w:rsidRPr="007C2844">
        <w:rPr>
          <w:rFonts w:asciiTheme="minorHAnsi" w:hAnsiTheme="minorHAnsi" w:cstheme="minorHAnsi"/>
          <w:sz w:val="24"/>
          <w:szCs w:val="16"/>
        </w:rPr>
        <w:t xml:space="preserve">, należy skontaktować się z Muzeum </w:t>
      </w:r>
      <w:r w:rsidR="004B3805"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>lub wyznaczonym inspektorem ochrony danych,</w:t>
      </w:r>
      <w:r>
        <w:rPr>
          <w:rFonts w:asciiTheme="minorHAnsi" w:hAnsiTheme="minorHAnsi" w:cstheme="minorHAnsi"/>
          <w:sz w:val="24"/>
          <w:szCs w:val="16"/>
        </w:rPr>
        <w:t xml:space="preserve"> poprzez dane kontaktowe wskazane </w:t>
      </w:r>
      <w:r w:rsidR="004B3805">
        <w:rPr>
          <w:rFonts w:asciiTheme="minorHAnsi" w:hAnsiTheme="minorHAnsi" w:cstheme="minorHAnsi"/>
          <w:sz w:val="24"/>
          <w:szCs w:val="16"/>
        </w:rPr>
        <w:br/>
      </w:r>
      <w:r>
        <w:rPr>
          <w:rFonts w:asciiTheme="minorHAnsi" w:hAnsiTheme="minorHAnsi" w:cstheme="minorHAnsi"/>
          <w:sz w:val="24"/>
          <w:szCs w:val="16"/>
        </w:rPr>
        <w:t xml:space="preserve">w punktach 1 i </w:t>
      </w:r>
      <w:r w:rsidRPr="007C2844">
        <w:rPr>
          <w:rFonts w:asciiTheme="minorHAnsi" w:hAnsiTheme="minorHAnsi" w:cstheme="minorHAnsi"/>
          <w:sz w:val="24"/>
          <w:szCs w:val="16"/>
        </w:rPr>
        <w:t>2 powyżej.</w:t>
      </w:r>
    </w:p>
    <w:p w:rsidR="00952C7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Każda osoba ma również </w:t>
      </w:r>
      <w:r w:rsidRPr="007C2844">
        <w:rPr>
          <w:rFonts w:asciiTheme="minorHAnsi" w:hAnsiTheme="minorHAnsi" w:cstheme="minorHAnsi"/>
          <w:b/>
          <w:sz w:val="24"/>
          <w:szCs w:val="16"/>
        </w:rPr>
        <w:t>prawo wniesienia skargi</w:t>
      </w:r>
      <w:r w:rsidRPr="007C2844">
        <w:rPr>
          <w:rFonts w:asciiTheme="minorHAnsi" w:hAnsiTheme="minorHAnsi" w:cstheme="minorHAnsi"/>
          <w:sz w:val="24"/>
          <w:szCs w:val="16"/>
        </w:rPr>
        <w:t xml:space="preserve"> do Prezesa Urzędu Ochrony Danych Osobowych.</w:t>
      </w:r>
    </w:p>
    <w:p w:rsidR="00952C74" w:rsidRPr="00952C74" w:rsidRDefault="00952C74" w:rsidP="00952C74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952C74">
        <w:rPr>
          <w:rFonts w:asciiTheme="minorHAnsi" w:hAnsiTheme="minorHAnsi" w:cstheme="minorHAnsi"/>
          <w:sz w:val="24"/>
          <w:szCs w:val="16"/>
        </w:rPr>
        <w:t xml:space="preserve">W przypadku przekazania informacji o braku dostępności </w:t>
      </w:r>
      <w:r w:rsidRPr="00952C74">
        <w:rPr>
          <w:rFonts w:asciiTheme="minorHAnsi" w:hAnsiTheme="minorHAnsi" w:cstheme="minorHAnsi"/>
          <w:b/>
          <w:sz w:val="24"/>
          <w:szCs w:val="16"/>
        </w:rPr>
        <w:t xml:space="preserve">podanie danych </w:t>
      </w:r>
      <w:r w:rsidR="004B3805">
        <w:rPr>
          <w:rFonts w:asciiTheme="minorHAnsi" w:hAnsiTheme="minorHAnsi" w:cstheme="minorHAnsi"/>
          <w:b/>
          <w:sz w:val="24"/>
          <w:szCs w:val="16"/>
        </w:rPr>
        <w:br/>
      </w:r>
      <w:r w:rsidRPr="00952C74">
        <w:rPr>
          <w:rFonts w:asciiTheme="minorHAnsi" w:hAnsiTheme="minorHAnsi" w:cstheme="minorHAnsi"/>
          <w:b/>
          <w:sz w:val="24"/>
          <w:szCs w:val="16"/>
        </w:rPr>
        <w:t>jest</w:t>
      </w:r>
      <w:r w:rsidRPr="00952C74">
        <w:rPr>
          <w:rFonts w:asciiTheme="minorHAnsi" w:hAnsiTheme="minorHAnsi" w:cstheme="minorHAnsi"/>
          <w:sz w:val="24"/>
          <w:szCs w:val="16"/>
        </w:rPr>
        <w:t xml:space="preserve"> </w:t>
      </w:r>
      <w:r w:rsidRPr="00952C74">
        <w:rPr>
          <w:rFonts w:asciiTheme="minorHAnsi" w:hAnsiTheme="minorHAnsi" w:cstheme="minorHAnsi"/>
          <w:b/>
          <w:sz w:val="24"/>
          <w:szCs w:val="16"/>
        </w:rPr>
        <w:t>dobrowolne</w:t>
      </w:r>
      <w:r w:rsidRPr="00952C74">
        <w:rPr>
          <w:rFonts w:asciiTheme="minorHAnsi" w:hAnsiTheme="minorHAnsi" w:cstheme="minorHAnsi"/>
          <w:sz w:val="24"/>
          <w:szCs w:val="16"/>
        </w:rPr>
        <w:t>.</w:t>
      </w:r>
    </w:p>
    <w:p w:rsidR="00952C74" w:rsidRPr="004E3301" w:rsidRDefault="00952C74" w:rsidP="004E3301">
      <w:pPr>
        <w:pStyle w:val="Tekstpodstawowy"/>
        <w:spacing w:line="360" w:lineRule="auto"/>
        <w:jc w:val="left"/>
        <w:rPr>
          <w:rFonts w:asciiTheme="minorHAnsi" w:hAnsiTheme="minorHAnsi" w:cstheme="minorHAnsi"/>
          <w:sz w:val="24"/>
          <w:szCs w:val="24"/>
          <w:lang w:val="pl-PL"/>
        </w:rPr>
      </w:pPr>
    </w:p>
    <w:sectPr w:rsidR="00952C74" w:rsidRPr="004E3301" w:rsidSect="00A61B3A">
      <w:headerReference w:type="firs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557" w:rsidRDefault="002F3557" w:rsidP="006268F9">
      <w:r>
        <w:separator/>
      </w:r>
    </w:p>
  </w:endnote>
  <w:endnote w:type="continuationSeparator" w:id="0">
    <w:p w:rsidR="002F3557" w:rsidRDefault="002F3557" w:rsidP="0062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557" w:rsidRDefault="002F3557" w:rsidP="006268F9">
      <w:r>
        <w:separator/>
      </w:r>
    </w:p>
  </w:footnote>
  <w:footnote w:type="continuationSeparator" w:id="0">
    <w:p w:rsidR="002F3557" w:rsidRDefault="002F3557" w:rsidP="0062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74" w:rsidRDefault="00952C74">
    <w:pPr>
      <w:pStyle w:val="Nagwek"/>
    </w:pPr>
    <w:r>
      <w:rPr>
        <w:noProof/>
        <w:lang w:eastAsia="pl-PL"/>
      </w:rPr>
      <w:drawing>
        <wp:inline distT="0" distB="0" distL="0" distR="0" wp14:anchorId="0C96B15D" wp14:editId="0C1F0399">
          <wp:extent cx="5753100" cy="514350"/>
          <wp:effectExtent l="0" t="0" r="0" b="0"/>
          <wp:docPr id="2" name="Obraz 2" descr="ul. Polska 1, 81-339 Gdynia, tel. 58 670 41 50, biuro@muzeumemigracji.pl" title="Nagłówek Muzeum Emigracji w Gdy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G papier firmowy naglowek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214"/>
    <w:multiLevelType w:val="multilevel"/>
    <w:tmpl w:val="09E4E9D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37303B5"/>
    <w:multiLevelType w:val="hybridMultilevel"/>
    <w:tmpl w:val="3446C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5E7E"/>
    <w:multiLevelType w:val="hybridMultilevel"/>
    <w:tmpl w:val="1A86D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4EE1"/>
    <w:multiLevelType w:val="multilevel"/>
    <w:tmpl w:val="83A015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EC470C"/>
    <w:multiLevelType w:val="hybridMultilevel"/>
    <w:tmpl w:val="A8323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1694"/>
    <w:multiLevelType w:val="multilevel"/>
    <w:tmpl w:val="83A015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4C732948"/>
    <w:multiLevelType w:val="hybridMultilevel"/>
    <w:tmpl w:val="9D86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6647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F9"/>
    <w:rsid w:val="000100A7"/>
    <w:rsid w:val="000310D9"/>
    <w:rsid w:val="000341B8"/>
    <w:rsid w:val="000D383C"/>
    <w:rsid w:val="001861E1"/>
    <w:rsid w:val="002248BB"/>
    <w:rsid w:val="002F03DB"/>
    <w:rsid w:val="002F3557"/>
    <w:rsid w:val="00394070"/>
    <w:rsid w:val="00426BFA"/>
    <w:rsid w:val="004672B7"/>
    <w:rsid w:val="00481422"/>
    <w:rsid w:val="00483289"/>
    <w:rsid w:val="004906F2"/>
    <w:rsid w:val="00492592"/>
    <w:rsid w:val="004B3805"/>
    <w:rsid w:val="004E3301"/>
    <w:rsid w:val="00622051"/>
    <w:rsid w:val="006268F9"/>
    <w:rsid w:val="00691102"/>
    <w:rsid w:val="00715B04"/>
    <w:rsid w:val="00733A34"/>
    <w:rsid w:val="0077564A"/>
    <w:rsid w:val="00790A47"/>
    <w:rsid w:val="00793120"/>
    <w:rsid w:val="00807E9A"/>
    <w:rsid w:val="008115B2"/>
    <w:rsid w:val="00841E3A"/>
    <w:rsid w:val="008448EB"/>
    <w:rsid w:val="0087755F"/>
    <w:rsid w:val="00950E76"/>
    <w:rsid w:val="00952C74"/>
    <w:rsid w:val="009804A4"/>
    <w:rsid w:val="00994C0A"/>
    <w:rsid w:val="00A61B3A"/>
    <w:rsid w:val="00AC6000"/>
    <w:rsid w:val="00AE10CB"/>
    <w:rsid w:val="00B006BC"/>
    <w:rsid w:val="00B02810"/>
    <w:rsid w:val="00BC53AA"/>
    <w:rsid w:val="00C31943"/>
    <w:rsid w:val="00C511EE"/>
    <w:rsid w:val="00C83B08"/>
    <w:rsid w:val="00CC1A01"/>
    <w:rsid w:val="00D1404C"/>
    <w:rsid w:val="00D46FA1"/>
    <w:rsid w:val="00E04396"/>
    <w:rsid w:val="00E47311"/>
    <w:rsid w:val="00E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C67C4C-16EB-4922-B9B4-4E8DDE54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102"/>
    <w:pPr>
      <w:spacing w:after="0" w:line="240" w:lineRule="auto"/>
      <w:ind w:firstLine="360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301"/>
    <w:pPr>
      <w:spacing w:after="200" w:line="276" w:lineRule="auto"/>
      <w:ind w:firstLine="0"/>
      <w:outlineLvl w:val="0"/>
    </w:pPr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301"/>
    <w:pPr>
      <w:spacing w:after="120" w:line="276" w:lineRule="auto"/>
      <w:ind w:firstLine="0"/>
      <w:outlineLvl w:val="1"/>
    </w:pPr>
    <w:rPr>
      <w:rFonts w:ascii="Verdana" w:hAnsi="Verdana" w:cstheme="minorHAnsi"/>
      <w:b/>
      <w:bCs/>
      <w:sz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3A34"/>
    <w:pPr>
      <w:keepNext/>
      <w:keepLines/>
      <w:spacing w:before="40" w:line="259" w:lineRule="auto"/>
      <w:ind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8F9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68F9"/>
  </w:style>
  <w:style w:type="paragraph" w:styleId="Stopka">
    <w:name w:val="footer"/>
    <w:basedOn w:val="Normalny"/>
    <w:link w:val="StopkaZnak"/>
    <w:uiPriority w:val="99"/>
    <w:unhideWhenUsed/>
    <w:rsid w:val="00626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8F9"/>
  </w:style>
  <w:style w:type="paragraph" w:styleId="Tekstdymka">
    <w:name w:val="Balloon Text"/>
    <w:basedOn w:val="Normalny"/>
    <w:link w:val="TekstdymkaZnak"/>
    <w:uiPriority w:val="99"/>
    <w:semiHidden/>
    <w:unhideWhenUsed/>
    <w:rsid w:val="006268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8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220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194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31943"/>
  </w:style>
  <w:style w:type="character" w:customStyle="1" w:styleId="Nagwek3Znak">
    <w:name w:val="Nagłówek 3 Znak"/>
    <w:basedOn w:val="Domylnaczcionkaakapitu"/>
    <w:link w:val="Nagwek3"/>
    <w:uiPriority w:val="9"/>
    <w:rsid w:val="00733A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73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A34"/>
    <w:pPr>
      <w:spacing w:after="0" w:line="240" w:lineRule="auto"/>
    </w:p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4E33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 w:line="276" w:lineRule="auto"/>
      <w:ind w:left="142" w:right="-2" w:firstLine="0"/>
    </w:pPr>
    <w:rPr>
      <w:b/>
      <w:bCs/>
      <w:iCs/>
      <w:sz w:val="24"/>
      <w:lang w:eastAsia="en-US"/>
    </w:rPr>
  </w:style>
  <w:style w:type="character" w:customStyle="1" w:styleId="CytatintensywnyZnak">
    <w:name w:val="Cytat intensywny Znak"/>
    <w:aliases w:val="pole do wypełnienia - wniosek Znak"/>
    <w:basedOn w:val="Domylnaczcionkaakapitu"/>
    <w:link w:val="Cytatintensywny"/>
    <w:uiPriority w:val="30"/>
    <w:rsid w:val="004E3301"/>
    <w:rPr>
      <w:rFonts w:ascii="Calibri" w:eastAsia="Times New Roman" w:hAnsi="Calibri" w:cs="Times New Roman"/>
      <w:b/>
      <w:bCs/>
      <w:iCs/>
      <w:sz w:val="24"/>
    </w:rPr>
  </w:style>
  <w:style w:type="paragraph" w:styleId="Tekstpodstawowy">
    <w:name w:val="Body Text"/>
    <w:basedOn w:val="Normalny"/>
    <w:link w:val="TekstpodstawowyZnak"/>
    <w:unhideWhenUsed/>
    <w:rsid w:val="004E3301"/>
    <w:pPr>
      <w:ind w:firstLine="0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E3301"/>
    <w:rPr>
      <w:rFonts w:ascii="Times New Roman" w:eastAsia="Times New Roman" w:hAnsi="Times New Roman" w:cs="Times New Roman"/>
      <w:sz w:val="26"/>
      <w:szCs w:val="26"/>
      <w:lang w:val="x-none" w:eastAsia="pl-PL"/>
    </w:rPr>
  </w:style>
  <w:style w:type="character" w:customStyle="1" w:styleId="ramkadata">
    <w:name w:val="ramka data"/>
    <w:basedOn w:val="Domylnaczcionkaakapitu"/>
    <w:uiPriority w:val="1"/>
    <w:qFormat/>
    <w:rsid w:val="004E3301"/>
    <w:rPr>
      <w:rFonts w:asciiTheme="minorHAnsi" w:hAnsiTheme="minorHAnsi" w:cstheme="minorHAnsi"/>
      <w:bdr w:val="single" w:sz="4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4E3301"/>
    <w:rPr>
      <w:rFonts w:eastAsia="Times New Roman" w:cstheme="minorHAnsi"/>
      <w:bCs/>
      <w:color w:val="FF0000"/>
      <w:sz w:val="3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E3301"/>
    <w:rPr>
      <w:rFonts w:ascii="Verdana" w:eastAsia="Times New Roman" w:hAnsi="Verdana" w:cstheme="minorHAnsi"/>
      <w:b/>
      <w:bCs/>
      <w:sz w:val="24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4E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muzeumemigracj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KM. Mejna</dc:creator>
  <cp:lastModifiedBy>Muzeum Emigracji</cp:lastModifiedBy>
  <cp:revision>3</cp:revision>
  <cp:lastPrinted>2018-03-13T08:12:00Z</cp:lastPrinted>
  <dcterms:created xsi:type="dcterms:W3CDTF">2022-02-07T18:40:00Z</dcterms:created>
  <dcterms:modified xsi:type="dcterms:W3CDTF">2022-02-08T07:39:00Z</dcterms:modified>
</cp:coreProperties>
</file>